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
        <w:tblpPr w:leftFromText="141" w:rightFromText="141" w:vertAnchor="text" w:horzAnchor="margin" w:tblpY="624"/>
        <w:tblW w:w="0" w:type="auto"/>
        <w:tblLayout w:type="fixed"/>
        <w:tblLook w:val="04A0" w:firstRow="1" w:lastRow="0" w:firstColumn="1" w:lastColumn="0" w:noHBand="0" w:noVBand="1"/>
      </w:tblPr>
      <w:tblGrid>
        <w:gridCol w:w="2547"/>
        <w:gridCol w:w="5645"/>
        <w:gridCol w:w="2659"/>
        <w:gridCol w:w="3143"/>
      </w:tblGrid>
      <w:tr w:rsidR="008261A2" w:rsidRPr="008261A2" w:rsidTr="00DC54BE">
        <w:tc>
          <w:tcPr>
            <w:tcW w:w="2547" w:type="dxa"/>
            <w:shd w:val="clear" w:color="auto" w:fill="FBE4D5" w:themeFill="accent2" w:themeFillTint="33"/>
          </w:tcPr>
          <w:p w:rsidR="00FA10CB" w:rsidRPr="008261A2" w:rsidRDefault="00FA10CB" w:rsidP="008261A2">
            <w:pPr>
              <w:jc w:val="center"/>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61A2">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naslov naloga</w:t>
            </w:r>
          </w:p>
        </w:tc>
        <w:tc>
          <w:tcPr>
            <w:tcW w:w="5645" w:type="dxa"/>
            <w:shd w:val="clear" w:color="auto" w:fill="FBE4D5" w:themeFill="accent2" w:themeFillTint="33"/>
          </w:tcPr>
          <w:p w:rsidR="00FA10CB" w:rsidRPr="008261A2" w:rsidRDefault="00FA10CB" w:rsidP="008261A2">
            <w:pPr>
              <w:jc w:val="center"/>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61A2">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način dela</w:t>
            </w:r>
          </w:p>
        </w:tc>
        <w:tc>
          <w:tcPr>
            <w:tcW w:w="2659" w:type="dxa"/>
            <w:shd w:val="clear" w:color="auto" w:fill="FBE4D5" w:themeFill="accent2" w:themeFillTint="33"/>
          </w:tcPr>
          <w:p w:rsidR="00FA10CB" w:rsidRPr="008261A2" w:rsidRDefault="00FA10CB" w:rsidP="008261A2">
            <w:pPr>
              <w:jc w:val="center"/>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61A2">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oddaja/preverjanje</w:t>
            </w:r>
          </w:p>
        </w:tc>
        <w:tc>
          <w:tcPr>
            <w:tcW w:w="3143" w:type="dxa"/>
            <w:shd w:val="clear" w:color="auto" w:fill="FBE4D5" w:themeFill="accent2" w:themeFillTint="33"/>
          </w:tcPr>
          <w:p w:rsidR="00FA10CB" w:rsidRPr="008261A2" w:rsidRDefault="00FA10CB" w:rsidP="008261A2">
            <w:pPr>
              <w:jc w:val="center"/>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61A2">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pomoč učencem</w:t>
            </w:r>
          </w:p>
        </w:tc>
      </w:tr>
      <w:tr w:rsidR="00F837C0" w:rsidTr="00DC54BE">
        <w:tc>
          <w:tcPr>
            <w:tcW w:w="2547" w:type="dxa"/>
          </w:tcPr>
          <w:p w:rsidR="00FA10CB" w:rsidRPr="008261A2" w:rsidRDefault="008261A2" w:rsidP="00FA10CB">
            <w:r>
              <w:t>VAJE ZA MOČ, KONDICIJA</w:t>
            </w:r>
          </w:p>
        </w:tc>
        <w:tc>
          <w:tcPr>
            <w:tcW w:w="5645" w:type="dxa"/>
          </w:tcPr>
          <w:p w:rsidR="00FA10CB" w:rsidRDefault="008261A2" w:rsidP="00F837C0">
            <w:pPr>
              <w:rPr>
                <w:color w:val="FF0000"/>
              </w:rPr>
            </w:pPr>
            <w:r w:rsidRPr="00F837C0">
              <w:rPr>
                <w:color w:val="FF0000"/>
              </w:rPr>
              <w:t>Pri gibanju v naravi upoštevajte navodila NIJZ</w:t>
            </w:r>
            <w:r w:rsidR="00F837C0" w:rsidRPr="00F837C0">
              <w:rPr>
                <w:color w:val="FF0000"/>
              </w:rPr>
              <w:t>.</w:t>
            </w:r>
          </w:p>
          <w:p w:rsidR="00E93A06" w:rsidRPr="008261A2" w:rsidRDefault="00E93A06" w:rsidP="00F837C0"/>
        </w:tc>
        <w:tc>
          <w:tcPr>
            <w:tcW w:w="2659" w:type="dxa"/>
          </w:tcPr>
          <w:p w:rsidR="00FA10CB" w:rsidRPr="008261A2" w:rsidRDefault="008261A2" w:rsidP="00FA10CB">
            <w:r>
              <w:t>Po vrnitvi v šolo merjenje za športno-vzgojni karton.</w:t>
            </w:r>
          </w:p>
        </w:tc>
        <w:tc>
          <w:tcPr>
            <w:tcW w:w="3143" w:type="dxa"/>
          </w:tcPr>
          <w:p w:rsidR="00FA10CB" w:rsidRDefault="0062115A" w:rsidP="00FA10CB">
            <w:hyperlink r:id="rId4" w:history="1">
              <w:r w:rsidR="00F837C0" w:rsidRPr="00122ED8">
                <w:rPr>
                  <w:rStyle w:val="Hiperpovezava"/>
                </w:rPr>
                <w:t>boris.pusnik1@guest.arnes.si</w:t>
              </w:r>
            </w:hyperlink>
          </w:p>
          <w:p w:rsidR="00F837C0" w:rsidRDefault="0062115A" w:rsidP="00FA10CB">
            <w:pPr>
              <w:rPr>
                <w:color w:val="0070C0"/>
                <w:u w:val="single"/>
              </w:rPr>
            </w:pPr>
            <w:hyperlink r:id="rId5" w:history="1">
              <w:r w:rsidR="00F837C0" w:rsidRPr="00F837C0">
                <w:rPr>
                  <w:rStyle w:val="Hiperpovezava"/>
                  <w:color w:val="0070C0"/>
                </w:rPr>
                <w:t>tomaz.smonkar1@guest.arnes.si</w:t>
              </w:r>
            </w:hyperlink>
          </w:p>
          <w:p w:rsidR="00717BA1" w:rsidRPr="00EE4DEB" w:rsidRDefault="00717BA1" w:rsidP="00FA10CB">
            <w:pPr>
              <w:rPr>
                <w:color w:val="0070C0"/>
                <w:u w:val="single"/>
              </w:rPr>
            </w:pPr>
          </w:p>
        </w:tc>
      </w:tr>
      <w:tr w:rsidR="00DC54BE" w:rsidTr="00DC54BE">
        <w:tc>
          <w:tcPr>
            <w:tcW w:w="2547" w:type="dxa"/>
          </w:tcPr>
          <w:p w:rsidR="00DC54BE" w:rsidRDefault="00DC54BE" w:rsidP="00DC54BE"/>
          <w:p w:rsidR="00DC54BE" w:rsidRDefault="00DC54BE" w:rsidP="00DC54BE">
            <w:r>
              <w:t>ATLETSKA ABECEDA</w:t>
            </w:r>
          </w:p>
        </w:tc>
        <w:tc>
          <w:tcPr>
            <w:tcW w:w="5645" w:type="dxa"/>
          </w:tcPr>
          <w:p w:rsidR="00DC54BE" w:rsidRDefault="00DC54BE" w:rsidP="00DC54BE">
            <w:hyperlink r:id="rId6" w:history="1">
              <w:r w:rsidRPr="00A105E4">
                <w:rPr>
                  <w:color w:val="0000FF"/>
                  <w:u w:val="single"/>
                </w:rPr>
                <w:t>https://www.youtube.com/watch?v=3-tv-Hy7SXc</w:t>
              </w:r>
            </w:hyperlink>
          </w:p>
          <w:p w:rsidR="00DC54BE" w:rsidRDefault="00DC54BE" w:rsidP="00DC54BE">
            <w:hyperlink r:id="rId7" w:history="1">
              <w:r w:rsidRPr="00A105E4">
                <w:rPr>
                  <w:color w:val="0000FF"/>
                  <w:u w:val="single"/>
                </w:rPr>
                <w:t>https://www.youtube.com/watch?v=QEENvYdRDO0</w:t>
              </w:r>
            </w:hyperlink>
          </w:p>
        </w:tc>
        <w:tc>
          <w:tcPr>
            <w:tcW w:w="2659" w:type="dxa"/>
          </w:tcPr>
          <w:p w:rsidR="00DC54BE" w:rsidRPr="008261A2" w:rsidRDefault="00A92584" w:rsidP="00DC54BE">
            <w:r>
              <w:t>V šoli bomo ocenili atletsko abecedo.</w:t>
            </w:r>
          </w:p>
        </w:tc>
        <w:tc>
          <w:tcPr>
            <w:tcW w:w="3143" w:type="dxa"/>
          </w:tcPr>
          <w:p w:rsidR="00DC54BE" w:rsidRPr="008261A2" w:rsidRDefault="00DC54BE" w:rsidP="00DC54BE">
            <w:r>
              <w:t>Za dodatna pojasnila  na voljo od ponedeljka do petka med 10:00-12:00 in 14:00-16:00</w:t>
            </w:r>
          </w:p>
        </w:tc>
      </w:tr>
      <w:tr w:rsidR="00DC54BE" w:rsidTr="00DC54BE">
        <w:tc>
          <w:tcPr>
            <w:tcW w:w="2547" w:type="dxa"/>
          </w:tcPr>
          <w:p w:rsidR="00DC54BE" w:rsidRPr="008261A2" w:rsidRDefault="00DC54BE" w:rsidP="00476AA3">
            <w:r>
              <w:t>GIMNASTIČNE VAJE</w:t>
            </w:r>
          </w:p>
        </w:tc>
        <w:tc>
          <w:tcPr>
            <w:tcW w:w="5645" w:type="dxa"/>
          </w:tcPr>
          <w:p w:rsidR="00DC54BE" w:rsidRDefault="00DC54BE" w:rsidP="00476AA3">
            <w:r>
              <w:t xml:space="preserve">Naredite vaje iz spodnje povezave: GIMNASTIČNE VAJE </w:t>
            </w:r>
          </w:p>
          <w:p w:rsidR="00DC54BE" w:rsidRDefault="00A92584" w:rsidP="00E93A06">
            <w:pPr>
              <w:jc w:val="both"/>
            </w:pPr>
            <w:hyperlink r:id="rId8" w:history="1">
              <w:r w:rsidRPr="00A92584">
                <w:rPr>
                  <w:color w:val="0000FF"/>
                  <w:u w:val="single"/>
                </w:rPr>
                <w:t>https://www.youtube.com/watch?v=CGioDVduOQw</w:t>
              </w:r>
            </w:hyperlink>
          </w:p>
        </w:tc>
        <w:tc>
          <w:tcPr>
            <w:tcW w:w="2659" w:type="dxa"/>
          </w:tcPr>
          <w:p w:rsidR="00DC54BE" w:rsidRPr="008261A2" w:rsidRDefault="00DC54BE" w:rsidP="00476AA3">
            <w:r>
              <w:t>Izmislite si nekaj svojih vaj za ogrevanje. Pokazali jih boste v šoli.</w:t>
            </w:r>
          </w:p>
        </w:tc>
        <w:tc>
          <w:tcPr>
            <w:tcW w:w="3143" w:type="dxa"/>
          </w:tcPr>
          <w:p w:rsidR="00DC54BE" w:rsidRPr="00EE4DEB" w:rsidRDefault="00DC54BE" w:rsidP="00410D7D">
            <w:pPr>
              <w:rPr>
                <w:color w:val="0070C0"/>
                <w:u w:val="single"/>
              </w:rPr>
            </w:pPr>
            <w:hyperlink r:id="rId9" w:history="1">
              <w:r w:rsidRPr="00410D7D">
                <w:rPr>
                  <w:rStyle w:val="Hiperpovezava"/>
                </w:rPr>
                <w:t>https://eucbeniki.sio.si/sport/index.html</w:t>
              </w:r>
            </w:hyperlink>
          </w:p>
        </w:tc>
      </w:tr>
    </w:tbl>
    <w:p w:rsidR="00A92584" w:rsidRDefault="00FA10CB" w:rsidP="00F837C0">
      <w:pPr>
        <w:rPr>
          <w:sz w:val="28"/>
          <w:szCs w:val="28"/>
        </w:rPr>
      </w:pPr>
      <w:r>
        <w:rPr>
          <w:sz w:val="28"/>
          <w:szCs w:val="28"/>
        </w:rPr>
        <w:t>ŠPORT 4. razred</w:t>
      </w:r>
    </w:p>
    <w:p w:rsidR="00A92584" w:rsidRDefault="00A92584" w:rsidP="00A92584">
      <w:pPr>
        <w:rPr>
          <w:b/>
          <w:sz w:val="36"/>
          <w:szCs w:val="36"/>
        </w:rPr>
      </w:pPr>
    </w:p>
    <w:p w:rsidR="00A92584" w:rsidRDefault="00A92584" w:rsidP="00A92584">
      <w:pPr>
        <w:rPr>
          <w:sz w:val="24"/>
          <w:szCs w:val="24"/>
        </w:rPr>
      </w:pPr>
      <w:r w:rsidRPr="00166BFD">
        <w:rPr>
          <w:sz w:val="24"/>
          <w:szCs w:val="24"/>
        </w:rPr>
        <w:t>Pozdravljeni pošiljam vam program dela za naslednji teden, saj je zelo pomembno da vsak dan vsaj malo potelovadimo. Seveda je najlepše, če se odpravite ven na zrak</w:t>
      </w:r>
      <w:r>
        <w:rPr>
          <w:sz w:val="24"/>
          <w:szCs w:val="24"/>
        </w:rPr>
        <w:t>, kjer se lahko igrate in tečete in kolesarite</w:t>
      </w:r>
      <w:r w:rsidRPr="00166BFD">
        <w:rPr>
          <w:sz w:val="24"/>
          <w:szCs w:val="24"/>
        </w:rPr>
        <w:t xml:space="preserve">, vendar morate v tem primeru nujno upoštevati naslednja </w:t>
      </w:r>
      <w:hyperlink r:id="rId10" w:history="1">
        <w:r w:rsidRPr="00166BFD">
          <w:rPr>
            <w:rStyle w:val="Hiperpovezava"/>
            <w:sz w:val="24"/>
            <w:szCs w:val="24"/>
          </w:rPr>
          <w:t>PRIP</w:t>
        </w:r>
        <w:r w:rsidRPr="00166BFD">
          <w:rPr>
            <w:rStyle w:val="Hiperpovezava"/>
            <w:sz w:val="24"/>
            <w:szCs w:val="24"/>
          </w:rPr>
          <w:t>O</w:t>
        </w:r>
        <w:r w:rsidRPr="00166BFD">
          <w:rPr>
            <w:rStyle w:val="Hiperpovezava"/>
            <w:sz w:val="24"/>
            <w:szCs w:val="24"/>
          </w:rPr>
          <w:t>ROČILA</w:t>
        </w:r>
      </w:hyperlink>
      <w:r w:rsidRPr="00166BFD">
        <w:rPr>
          <w:sz w:val="24"/>
          <w:szCs w:val="24"/>
        </w:rPr>
        <w:t>.</w:t>
      </w:r>
      <w:r>
        <w:rPr>
          <w:sz w:val="24"/>
          <w:szCs w:val="24"/>
        </w:rPr>
        <w:t xml:space="preserve"> (P</w:t>
      </w:r>
      <w:r w:rsidRPr="00166BFD">
        <w:rPr>
          <w:sz w:val="24"/>
          <w:szCs w:val="24"/>
        </w:rPr>
        <w:t>ritisnite tipko</w:t>
      </w:r>
      <w:r>
        <w:rPr>
          <w:sz w:val="24"/>
          <w:szCs w:val="24"/>
        </w:rPr>
        <w:t xml:space="preserve"> </w:t>
      </w:r>
      <w:proofErr w:type="spellStart"/>
      <w:r>
        <w:rPr>
          <w:sz w:val="24"/>
          <w:szCs w:val="24"/>
        </w:rPr>
        <w:t>ctr</w:t>
      </w:r>
      <w:proofErr w:type="spellEnd"/>
      <w:r>
        <w:rPr>
          <w:sz w:val="24"/>
          <w:szCs w:val="24"/>
        </w:rPr>
        <w:t xml:space="preserve"> in kliknite na modro obarvano besedilo, da vam bo odprlo internetno stran).</w:t>
      </w:r>
    </w:p>
    <w:p w:rsidR="00F42168" w:rsidRDefault="00F42168" w:rsidP="00A92584">
      <w:pPr>
        <w:rPr>
          <w:sz w:val="24"/>
          <w:szCs w:val="24"/>
        </w:rPr>
      </w:pPr>
      <w:r>
        <w:rPr>
          <w:sz w:val="24"/>
          <w:szCs w:val="24"/>
        </w:rPr>
        <w:t>Preglejte posnetke atletske abecede in začnite z vadbo posameznih elementov. Lahko se posnamete in primerjate svojo izvedbo z izvedbo na povezavi.</w:t>
      </w:r>
      <w:bookmarkStart w:id="0" w:name="_GoBack"/>
      <w:bookmarkEnd w:id="0"/>
    </w:p>
    <w:p w:rsidR="00A92584" w:rsidRDefault="00A92584" w:rsidP="00A92584">
      <w:pPr>
        <w:jc w:val="center"/>
        <w:rPr>
          <w:sz w:val="32"/>
          <w:szCs w:val="32"/>
        </w:rPr>
      </w:pPr>
    </w:p>
    <w:p w:rsidR="00A92584" w:rsidRPr="00166BFD" w:rsidRDefault="00A92584" w:rsidP="00A92584">
      <w:pPr>
        <w:jc w:val="center"/>
        <w:rPr>
          <w:sz w:val="32"/>
          <w:szCs w:val="32"/>
        </w:rPr>
      </w:pPr>
      <w:r w:rsidRPr="00166BFD">
        <w:rPr>
          <w:sz w:val="32"/>
          <w:szCs w:val="32"/>
        </w:rPr>
        <w:t>Za delo na domu</w:t>
      </w:r>
    </w:p>
    <w:p w:rsidR="00A92584" w:rsidRPr="00166BFD" w:rsidRDefault="00A92584" w:rsidP="00A92584">
      <w:pPr>
        <w:rPr>
          <w:sz w:val="24"/>
          <w:szCs w:val="24"/>
        </w:rPr>
      </w:pPr>
    </w:p>
    <w:p w:rsidR="00A92584" w:rsidRPr="00166BFD" w:rsidRDefault="00A92584" w:rsidP="00A92584">
      <w:pPr>
        <w:jc w:val="center"/>
        <w:rPr>
          <w:b/>
          <w:sz w:val="24"/>
          <w:szCs w:val="24"/>
        </w:rPr>
      </w:pPr>
      <w:r w:rsidRPr="00166BFD">
        <w:rPr>
          <w:b/>
          <w:sz w:val="24"/>
          <w:szCs w:val="24"/>
        </w:rPr>
        <w:t>Vaje za ogrevanje:</w:t>
      </w:r>
    </w:p>
    <w:p w:rsidR="00A92584" w:rsidRPr="00166BFD" w:rsidRDefault="00A92584" w:rsidP="00A92584">
      <w:pPr>
        <w:rPr>
          <w:b/>
          <w:sz w:val="24"/>
          <w:szCs w:val="24"/>
        </w:rPr>
      </w:pPr>
      <w:r w:rsidRPr="00166BFD">
        <w:rPr>
          <w:b/>
          <w:sz w:val="24"/>
          <w:szCs w:val="24"/>
        </w:rPr>
        <w:t xml:space="preserve">Preden se boste lotili vaj za moč, je pomembno, da svoje telo ogrejete.  </w:t>
      </w:r>
      <w:r>
        <w:rPr>
          <w:b/>
          <w:sz w:val="24"/>
          <w:szCs w:val="24"/>
        </w:rPr>
        <w:t>Za ogrevanje poizkusite igro JUST DANCE. JUST DANCE  je plesna igrica kjer ponavljate gibe, ki jih vidite na računalniku in se tako naučite novega plesa. Da odprete posamezni ples držite tipko ctrl in kliknite na modro obarvano besedilo.</w:t>
      </w:r>
    </w:p>
    <w:p w:rsidR="00A92584" w:rsidRDefault="00A92584" w:rsidP="00A92584">
      <w:pPr>
        <w:rPr>
          <w:b/>
          <w:sz w:val="24"/>
          <w:szCs w:val="24"/>
        </w:rPr>
      </w:pPr>
      <w:hyperlink r:id="rId11" w:history="1">
        <w:r w:rsidRPr="003F1387">
          <w:rPr>
            <w:rStyle w:val="Hiperpovezava"/>
            <w:b/>
            <w:sz w:val="24"/>
            <w:szCs w:val="24"/>
          </w:rPr>
          <w:t>JUST DANCE 1</w:t>
        </w:r>
      </w:hyperlink>
    </w:p>
    <w:p w:rsidR="00A92584" w:rsidRDefault="00A92584" w:rsidP="00A92584">
      <w:pPr>
        <w:rPr>
          <w:b/>
          <w:sz w:val="24"/>
          <w:szCs w:val="24"/>
        </w:rPr>
      </w:pPr>
      <w:hyperlink r:id="rId12" w:history="1">
        <w:r>
          <w:rPr>
            <w:rStyle w:val="Hiperpovezava"/>
            <w:b/>
            <w:sz w:val="24"/>
            <w:szCs w:val="24"/>
          </w:rPr>
          <w:t>JUST DANCE 2</w:t>
        </w:r>
      </w:hyperlink>
    </w:p>
    <w:p w:rsidR="00A92584" w:rsidRDefault="00A92584" w:rsidP="00A92584">
      <w:pPr>
        <w:rPr>
          <w:b/>
          <w:sz w:val="24"/>
          <w:szCs w:val="24"/>
        </w:rPr>
      </w:pPr>
      <w:hyperlink r:id="rId13" w:history="1">
        <w:r w:rsidRPr="003F1387">
          <w:rPr>
            <w:rStyle w:val="Hiperpovezava"/>
            <w:b/>
            <w:sz w:val="24"/>
            <w:szCs w:val="24"/>
          </w:rPr>
          <w:t>JUST DANCE 3</w:t>
        </w:r>
      </w:hyperlink>
    </w:p>
    <w:p w:rsidR="00A92584" w:rsidRDefault="00A92584" w:rsidP="00A92584">
      <w:hyperlink r:id="rId14" w:history="1">
        <w:r w:rsidRPr="003F1387">
          <w:rPr>
            <w:rStyle w:val="Hiperpovezava"/>
            <w:b/>
            <w:sz w:val="24"/>
            <w:szCs w:val="24"/>
          </w:rPr>
          <w:t>JUST DANCE 4</w:t>
        </w:r>
      </w:hyperlink>
    </w:p>
    <w:p w:rsidR="00A92584" w:rsidRPr="000E14C3" w:rsidRDefault="00A92584" w:rsidP="00A92584">
      <w:pPr>
        <w:rPr>
          <w:b/>
          <w:sz w:val="24"/>
          <w:szCs w:val="24"/>
        </w:rPr>
      </w:pPr>
      <w:hyperlink r:id="rId15" w:history="1">
        <w:r w:rsidRPr="00744214">
          <w:rPr>
            <w:rStyle w:val="Hiperpovezava"/>
            <w:b/>
            <w:sz w:val="24"/>
            <w:szCs w:val="24"/>
          </w:rPr>
          <w:t>JUST DANCE 5</w:t>
        </w:r>
      </w:hyperlink>
    </w:p>
    <w:p w:rsidR="00A92584" w:rsidRPr="000E14C3" w:rsidRDefault="00A92584" w:rsidP="00A92584">
      <w:pPr>
        <w:jc w:val="center"/>
        <w:rPr>
          <w:b/>
          <w:sz w:val="24"/>
          <w:szCs w:val="24"/>
        </w:rPr>
      </w:pPr>
      <w:r w:rsidRPr="000E14C3">
        <w:rPr>
          <w:b/>
          <w:sz w:val="24"/>
          <w:szCs w:val="24"/>
        </w:rPr>
        <w:t>Vaje za moč</w:t>
      </w:r>
    </w:p>
    <w:tbl>
      <w:tblPr>
        <w:tblStyle w:val="Tabelamrea"/>
        <w:tblW w:w="0" w:type="auto"/>
        <w:tblLook w:val="04A0" w:firstRow="1" w:lastRow="0" w:firstColumn="1" w:lastColumn="0" w:noHBand="0" w:noVBand="1"/>
      </w:tblPr>
      <w:tblGrid>
        <w:gridCol w:w="2111"/>
        <w:gridCol w:w="1793"/>
        <w:gridCol w:w="1793"/>
        <w:gridCol w:w="1803"/>
        <w:gridCol w:w="1788"/>
      </w:tblGrid>
      <w:tr w:rsidR="00A92584" w:rsidTr="006C60FC">
        <w:tc>
          <w:tcPr>
            <w:tcW w:w="2111" w:type="dxa"/>
          </w:tcPr>
          <w:p w:rsidR="00A92584" w:rsidRDefault="00A92584" w:rsidP="006C60FC">
            <w:pPr>
              <w:jc w:val="center"/>
              <w:rPr>
                <w:b/>
                <w:sz w:val="36"/>
                <w:szCs w:val="36"/>
              </w:rPr>
            </w:pPr>
            <w:r>
              <w:rPr>
                <w:b/>
                <w:sz w:val="36"/>
                <w:szCs w:val="36"/>
              </w:rPr>
              <w:t>PONEDELJEK</w:t>
            </w:r>
          </w:p>
        </w:tc>
        <w:tc>
          <w:tcPr>
            <w:tcW w:w="1793" w:type="dxa"/>
          </w:tcPr>
          <w:p w:rsidR="00A92584" w:rsidRDefault="00A92584" w:rsidP="006C60FC">
            <w:pPr>
              <w:jc w:val="center"/>
              <w:rPr>
                <w:b/>
                <w:sz w:val="36"/>
                <w:szCs w:val="36"/>
              </w:rPr>
            </w:pPr>
            <w:r>
              <w:rPr>
                <w:b/>
                <w:sz w:val="36"/>
                <w:szCs w:val="36"/>
              </w:rPr>
              <w:t>TOREK</w:t>
            </w:r>
          </w:p>
        </w:tc>
        <w:tc>
          <w:tcPr>
            <w:tcW w:w="1793" w:type="dxa"/>
          </w:tcPr>
          <w:p w:rsidR="00A92584" w:rsidRDefault="00A92584" w:rsidP="006C60FC">
            <w:pPr>
              <w:jc w:val="center"/>
              <w:rPr>
                <w:b/>
                <w:sz w:val="36"/>
                <w:szCs w:val="36"/>
              </w:rPr>
            </w:pPr>
            <w:r>
              <w:rPr>
                <w:b/>
                <w:sz w:val="36"/>
                <w:szCs w:val="36"/>
              </w:rPr>
              <w:t>SREDA</w:t>
            </w:r>
          </w:p>
        </w:tc>
        <w:tc>
          <w:tcPr>
            <w:tcW w:w="1803" w:type="dxa"/>
          </w:tcPr>
          <w:p w:rsidR="00A92584" w:rsidRDefault="00A92584" w:rsidP="006C60FC">
            <w:pPr>
              <w:jc w:val="center"/>
              <w:rPr>
                <w:b/>
                <w:sz w:val="36"/>
                <w:szCs w:val="36"/>
              </w:rPr>
            </w:pPr>
            <w:r>
              <w:rPr>
                <w:b/>
                <w:sz w:val="36"/>
                <w:szCs w:val="36"/>
              </w:rPr>
              <w:t>ČERTEK</w:t>
            </w:r>
          </w:p>
        </w:tc>
        <w:tc>
          <w:tcPr>
            <w:tcW w:w="1788" w:type="dxa"/>
          </w:tcPr>
          <w:p w:rsidR="00A92584" w:rsidRDefault="00A92584" w:rsidP="006C60FC">
            <w:pPr>
              <w:jc w:val="center"/>
              <w:rPr>
                <w:b/>
                <w:sz w:val="36"/>
                <w:szCs w:val="36"/>
              </w:rPr>
            </w:pPr>
            <w:r>
              <w:rPr>
                <w:b/>
                <w:sz w:val="36"/>
                <w:szCs w:val="36"/>
              </w:rPr>
              <w:t>PETEK</w:t>
            </w:r>
          </w:p>
        </w:tc>
      </w:tr>
      <w:tr w:rsidR="00A92584" w:rsidTr="006C60FC">
        <w:tc>
          <w:tcPr>
            <w:tcW w:w="2111" w:type="dxa"/>
          </w:tcPr>
          <w:p w:rsidR="00A92584" w:rsidRPr="000E14C3" w:rsidRDefault="00A92584" w:rsidP="006C60FC">
            <w:pPr>
              <w:jc w:val="center"/>
              <w:rPr>
                <w:b/>
                <w:sz w:val="24"/>
                <w:szCs w:val="24"/>
              </w:rPr>
            </w:pPr>
            <w:r>
              <w:rPr>
                <w:b/>
                <w:sz w:val="24"/>
                <w:szCs w:val="24"/>
              </w:rPr>
              <w:t>12</w:t>
            </w:r>
            <w:r w:rsidRPr="000E14C3">
              <w:rPr>
                <w:b/>
                <w:sz w:val="24"/>
                <w:szCs w:val="24"/>
              </w:rPr>
              <w:t xml:space="preserve"> počepov</w:t>
            </w:r>
          </w:p>
        </w:tc>
        <w:tc>
          <w:tcPr>
            <w:tcW w:w="1793" w:type="dxa"/>
          </w:tcPr>
          <w:p w:rsidR="00A92584" w:rsidRPr="000E14C3" w:rsidRDefault="00A92584" w:rsidP="006C60FC">
            <w:pPr>
              <w:jc w:val="center"/>
              <w:rPr>
                <w:b/>
                <w:sz w:val="24"/>
                <w:szCs w:val="24"/>
              </w:rPr>
            </w:pPr>
          </w:p>
        </w:tc>
        <w:tc>
          <w:tcPr>
            <w:tcW w:w="1793" w:type="dxa"/>
          </w:tcPr>
          <w:p w:rsidR="00A92584" w:rsidRPr="000E14C3" w:rsidRDefault="00A92584" w:rsidP="006C60FC">
            <w:pPr>
              <w:jc w:val="center"/>
              <w:rPr>
                <w:b/>
                <w:sz w:val="24"/>
                <w:szCs w:val="24"/>
              </w:rPr>
            </w:pPr>
            <w:r>
              <w:rPr>
                <w:b/>
                <w:sz w:val="24"/>
                <w:szCs w:val="24"/>
              </w:rPr>
              <w:t xml:space="preserve">14 </w:t>
            </w:r>
            <w:r w:rsidRPr="000E14C3">
              <w:rPr>
                <w:b/>
                <w:sz w:val="24"/>
                <w:szCs w:val="24"/>
              </w:rPr>
              <w:t>počepov</w:t>
            </w:r>
          </w:p>
        </w:tc>
        <w:tc>
          <w:tcPr>
            <w:tcW w:w="1803" w:type="dxa"/>
          </w:tcPr>
          <w:p w:rsidR="00A92584" w:rsidRDefault="00A92584" w:rsidP="006C60FC">
            <w:pPr>
              <w:jc w:val="center"/>
              <w:rPr>
                <w:b/>
                <w:sz w:val="36"/>
                <w:szCs w:val="36"/>
              </w:rPr>
            </w:pPr>
          </w:p>
        </w:tc>
        <w:tc>
          <w:tcPr>
            <w:tcW w:w="1788" w:type="dxa"/>
          </w:tcPr>
          <w:p w:rsidR="00A92584" w:rsidRPr="000E14C3" w:rsidRDefault="00A92584" w:rsidP="006C60FC">
            <w:pPr>
              <w:jc w:val="center"/>
              <w:rPr>
                <w:b/>
                <w:sz w:val="24"/>
                <w:szCs w:val="24"/>
              </w:rPr>
            </w:pPr>
            <w:r>
              <w:rPr>
                <w:b/>
                <w:sz w:val="24"/>
                <w:szCs w:val="24"/>
              </w:rPr>
              <w:t>18 počepov</w:t>
            </w:r>
          </w:p>
        </w:tc>
      </w:tr>
      <w:tr w:rsidR="00A92584" w:rsidTr="006C60FC">
        <w:tc>
          <w:tcPr>
            <w:tcW w:w="2111" w:type="dxa"/>
          </w:tcPr>
          <w:p w:rsidR="00A92584" w:rsidRPr="000E14C3" w:rsidRDefault="00A92584" w:rsidP="006C60FC">
            <w:pPr>
              <w:jc w:val="center"/>
              <w:rPr>
                <w:b/>
                <w:sz w:val="24"/>
                <w:szCs w:val="24"/>
              </w:rPr>
            </w:pPr>
            <w:r>
              <w:rPr>
                <w:b/>
                <w:sz w:val="24"/>
                <w:szCs w:val="24"/>
              </w:rPr>
              <w:t>12</w:t>
            </w:r>
            <w:r w:rsidRPr="000E14C3">
              <w:rPr>
                <w:b/>
                <w:sz w:val="24"/>
                <w:szCs w:val="24"/>
              </w:rPr>
              <w:t xml:space="preserve"> trebušnjakov</w:t>
            </w:r>
          </w:p>
        </w:tc>
        <w:tc>
          <w:tcPr>
            <w:tcW w:w="1793" w:type="dxa"/>
          </w:tcPr>
          <w:p w:rsidR="00A92584" w:rsidRPr="000E14C3" w:rsidRDefault="00A92584" w:rsidP="006C60FC">
            <w:pPr>
              <w:jc w:val="center"/>
              <w:rPr>
                <w:b/>
                <w:sz w:val="24"/>
                <w:szCs w:val="24"/>
              </w:rPr>
            </w:pPr>
          </w:p>
        </w:tc>
        <w:tc>
          <w:tcPr>
            <w:tcW w:w="1793" w:type="dxa"/>
          </w:tcPr>
          <w:p w:rsidR="00A92584" w:rsidRPr="000E14C3" w:rsidRDefault="00A92584" w:rsidP="006C60FC">
            <w:pPr>
              <w:jc w:val="center"/>
              <w:rPr>
                <w:b/>
                <w:sz w:val="24"/>
                <w:szCs w:val="24"/>
              </w:rPr>
            </w:pPr>
            <w:r>
              <w:rPr>
                <w:b/>
                <w:sz w:val="24"/>
                <w:szCs w:val="24"/>
              </w:rPr>
              <w:t>14</w:t>
            </w:r>
            <w:r w:rsidRPr="000E14C3">
              <w:rPr>
                <w:b/>
                <w:sz w:val="24"/>
                <w:szCs w:val="24"/>
              </w:rPr>
              <w:t xml:space="preserve"> trebušnjakov</w:t>
            </w:r>
          </w:p>
        </w:tc>
        <w:tc>
          <w:tcPr>
            <w:tcW w:w="1803" w:type="dxa"/>
          </w:tcPr>
          <w:p w:rsidR="00A92584" w:rsidRDefault="00A92584" w:rsidP="006C60FC">
            <w:pPr>
              <w:jc w:val="center"/>
              <w:rPr>
                <w:b/>
                <w:sz w:val="36"/>
                <w:szCs w:val="36"/>
              </w:rPr>
            </w:pPr>
          </w:p>
        </w:tc>
        <w:tc>
          <w:tcPr>
            <w:tcW w:w="1788" w:type="dxa"/>
          </w:tcPr>
          <w:p w:rsidR="00A92584" w:rsidRPr="000E14C3" w:rsidRDefault="00A92584" w:rsidP="006C60FC">
            <w:pPr>
              <w:jc w:val="center"/>
              <w:rPr>
                <w:b/>
                <w:sz w:val="24"/>
                <w:szCs w:val="24"/>
              </w:rPr>
            </w:pPr>
            <w:r>
              <w:rPr>
                <w:b/>
                <w:sz w:val="24"/>
                <w:szCs w:val="24"/>
              </w:rPr>
              <w:t>18</w:t>
            </w:r>
            <w:r w:rsidRPr="000E14C3">
              <w:rPr>
                <w:b/>
                <w:sz w:val="24"/>
                <w:szCs w:val="24"/>
              </w:rPr>
              <w:t xml:space="preserve"> trebušnjakov</w:t>
            </w:r>
          </w:p>
        </w:tc>
      </w:tr>
      <w:tr w:rsidR="00A92584" w:rsidTr="006C60FC">
        <w:tc>
          <w:tcPr>
            <w:tcW w:w="2111" w:type="dxa"/>
          </w:tcPr>
          <w:p w:rsidR="00A92584" w:rsidRPr="000E14C3" w:rsidRDefault="00A92584" w:rsidP="006C60FC">
            <w:pPr>
              <w:jc w:val="center"/>
              <w:rPr>
                <w:b/>
                <w:sz w:val="24"/>
                <w:szCs w:val="24"/>
              </w:rPr>
            </w:pPr>
            <w:r>
              <w:rPr>
                <w:b/>
                <w:sz w:val="24"/>
                <w:szCs w:val="24"/>
              </w:rPr>
              <w:t>12</w:t>
            </w:r>
            <w:r w:rsidRPr="000E14C3">
              <w:rPr>
                <w:b/>
                <w:sz w:val="24"/>
                <w:szCs w:val="24"/>
              </w:rPr>
              <w:t xml:space="preserve"> poskokov</w:t>
            </w:r>
          </w:p>
        </w:tc>
        <w:tc>
          <w:tcPr>
            <w:tcW w:w="1793" w:type="dxa"/>
          </w:tcPr>
          <w:p w:rsidR="00A92584" w:rsidRPr="000E14C3" w:rsidRDefault="00A92584" w:rsidP="006C60FC">
            <w:pPr>
              <w:jc w:val="center"/>
              <w:rPr>
                <w:b/>
                <w:sz w:val="24"/>
                <w:szCs w:val="24"/>
              </w:rPr>
            </w:pPr>
          </w:p>
        </w:tc>
        <w:tc>
          <w:tcPr>
            <w:tcW w:w="1793" w:type="dxa"/>
          </w:tcPr>
          <w:p w:rsidR="00A92584" w:rsidRPr="000E14C3" w:rsidRDefault="00A92584" w:rsidP="006C60FC">
            <w:pPr>
              <w:jc w:val="center"/>
              <w:rPr>
                <w:b/>
                <w:sz w:val="24"/>
                <w:szCs w:val="24"/>
              </w:rPr>
            </w:pPr>
            <w:r>
              <w:rPr>
                <w:b/>
                <w:sz w:val="24"/>
                <w:szCs w:val="24"/>
              </w:rPr>
              <w:t>14</w:t>
            </w:r>
            <w:r w:rsidRPr="000E14C3">
              <w:rPr>
                <w:b/>
                <w:sz w:val="24"/>
                <w:szCs w:val="24"/>
              </w:rPr>
              <w:t xml:space="preserve"> poskokov</w:t>
            </w:r>
          </w:p>
        </w:tc>
        <w:tc>
          <w:tcPr>
            <w:tcW w:w="1803" w:type="dxa"/>
          </w:tcPr>
          <w:p w:rsidR="00A92584" w:rsidRDefault="00A92584" w:rsidP="006C60FC">
            <w:pPr>
              <w:jc w:val="center"/>
              <w:rPr>
                <w:b/>
                <w:sz w:val="36"/>
                <w:szCs w:val="36"/>
              </w:rPr>
            </w:pPr>
          </w:p>
        </w:tc>
        <w:tc>
          <w:tcPr>
            <w:tcW w:w="1788" w:type="dxa"/>
          </w:tcPr>
          <w:p w:rsidR="00A92584" w:rsidRPr="000E14C3" w:rsidRDefault="00A92584" w:rsidP="006C60FC">
            <w:pPr>
              <w:jc w:val="center"/>
              <w:rPr>
                <w:b/>
                <w:sz w:val="24"/>
                <w:szCs w:val="24"/>
              </w:rPr>
            </w:pPr>
            <w:r>
              <w:rPr>
                <w:b/>
                <w:sz w:val="24"/>
                <w:szCs w:val="24"/>
              </w:rPr>
              <w:t>18</w:t>
            </w:r>
            <w:r w:rsidRPr="000E14C3">
              <w:rPr>
                <w:b/>
                <w:sz w:val="24"/>
                <w:szCs w:val="24"/>
              </w:rPr>
              <w:t xml:space="preserve"> poskokov</w:t>
            </w:r>
          </w:p>
        </w:tc>
      </w:tr>
      <w:tr w:rsidR="00A92584" w:rsidTr="006C60FC">
        <w:tc>
          <w:tcPr>
            <w:tcW w:w="2111" w:type="dxa"/>
          </w:tcPr>
          <w:p w:rsidR="00A92584" w:rsidRPr="000E14C3" w:rsidRDefault="00A92584" w:rsidP="006C60FC">
            <w:pPr>
              <w:jc w:val="center"/>
              <w:rPr>
                <w:b/>
                <w:sz w:val="24"/>
                <w:szCs w:val="24"/>
              </w:rPr>
            </w:pPr>
            <w:r>
              <w:rPr>
                <w:b/>
                <w:sz w:val="24"/>
                <w:szCs w:val="24"/>
              </w:rPr>
              <w:t xml:space="preserve">12 </w:t>
            </w:r>
            <w:r w:rsidRPr="000E14C3">
              <w:rPr>
                <w:b/>
                <w:sz w:val="24"/>
                <w:szCs w:val="24"/>
              </w:rPr>
              <w:t>sklec</w:t>
            </w:r>
          </w:p>
        </w:tc>
        <w:tc>
          <w:tcPr>
            <w:tcW w:w="1793" w:type="dxa"/>
          </w:tcPr>
          <w:p w:rsidR="00A92584" w:rsidRPr="000E14C3" w:rsidRDefault="00A92584" w:rsidP="006C60FC">
            <w:pPr>
              <w:jc w:val="center"/>
              <w:rPr>
                <w:b/>
                <w:sz w:val="24"/>
                <w:szCs w:val="24"/>
              </w:rPr>
            </w:pPr>
          </w:p>
        </w:tc>
        <w:tc>
          <w:tcPr>
            <w:tcW w:w="1793" w:type="dxa"/>
          </w:tcPr>
          <w:p w:rsidR="00A92584" w:rsidRPr="000E14C3" w:rsidRDefault="00A92584" w:rsidP="006C60FC">
            <w:pPr>
              <w:jc w:val="center"/>
              <w:rPr>
                <w:b/>
                <w:sz w:val="24"/>
                <w:szCs w:val="24"/>
              </w:rPr>
            </w:pPr>
            <w:r>
              <w:rPr>
                <w:b/>
                <w:sz w:val="24"/>
                <w:szCs w:val="24"/>
              </w:rPr>
              <w:t>14</w:t>
            </w:r>
            <w:r w:rsidRPr="000E14C3">
              <w:rPr>
                <w:b/>
                <w:sz w:val="24"/>
                <w:szCs w:val="24"/>
              </w:rPr>
              <w:t xml:space="preserve"> sklec</w:t>
            </w:r>
          </w:p>
        </w:tc>
        <w:tc>
          <w:tcPr>
            <w:tcW w:w="1803" w:type="dxa"/>
          </w:tcPr>
          <w:p w:rsidR="00A92584" w:rsidRDefault="00A92584" w:rsidP="006C60FC">
            <w:pPr>
              <w:jc w:val="center"/>
              <w:rPr>
                <w:b/>
                <w:sz w:val="36"/>
                <w:szCs w:val="36"/>
              </w:rPr>
            </w:pPr>
          </w:p>
        </w:tc>
        <w:tc>
          <w:tcPr>
            <w:tcW w:w="1788" w:type="dxa"/>
          </w:tcPr>
          <w:p w:rsidR="00A92584" w:rsidRPr="000E14C3" w:rsidRDefault="00A92584" w:rsidP="006C60FC">
            <w:pPr>
              <w:jc w:val="center"/>
              <w:rPr>
                <w:b/>
                <w:sz w:val="24"/>
                <w:szCs w:val="24"/>
              </w:rPr>
            </w:pPr>
            <w:r>
              <w:rPr>
                <w:b/>
                <w:sz w:val="24"/>
                <w:szCs w:val="24"/>
              </w:rPr>
              <w:t>18</w:t>
            </w:r>
            <w:r w:rsidRPr="000E14C3">
              <w:rPr>
                <w:b/>
                <w:sz w:val="24"/>
                <w:szCs w:val="24"/>
              </w:rPr>
              <w:t xml:space="preserve"> sklec</w:t>
            </w:r>
          </w:p>
        </w:tc>
      </w:tr>
      <w:tr w:rsidR="00A92584" w:rsidTr="006C60FC">
        <w:tc>
          <w:tcPr>
            <w:tcW w:w="2111" w:type="dxa"/>
          </w:tcPr>
          <w:p w:rsidR="00A92584" w:rsidRPr="000E14C3" w:rsidRDefault="00A92584" w:rsidP="006C60FC">
            <w:pPr>
              <w:jc w:val="center"/>
              <w:rPr>
                <w:b/>
                <w:sz w:val="24"/>
                <w:szCs w:val="24"/>
              </w:rPr>
            </w:pPr>
            <w:r>
              <w:rPr>
                <w:b/>
                <w:sz w:val="24"/>
                <w:szCs w:val="24"/>
              </w:rPr>
              <w:t>16</w:t>
            </w:r>
            <w:r w:rsidRPr="000E14C3">
              <w:rPr>
                <w:b/>
                <w:sz w:val="24"/>
                <w:szCs w:val="24"/>
              </w:rPr>
              <w:t xml:space="preserve"> </w:t>
            </w:r>
            <w:r>
              <w:rPr>
                <w:b/>
                <w:sz w:val="24"/>
                <w:szCs w:val="24"/>
              </w:rPr>
              <w:t>sekund deske</w:t>
            </w:r>
          </w:p>
        </w:tc>
        <w:tc>
          <w:tcPr>
            <w:tcW w:w="1793" w:type="dxa"/>
          </w:tcPr>
          <w:p w:rsidR="00A92584" w:rsidRPr="000E14C3" w:rsidRDefault="00A92584" w:rsidP="006C60FC">
            <w:pPr>
              <w:jc w:val="center"/>
              <w:rPr>
                <w:b/>
                <w:sz w:val="24"/>
                <w:szCs w:val="24"/>
              </w:rPr>
            </w:pPr>
          </w:p>
        </w:tc>
        <w:tc>
          <w:tcPr>
            <w:tcW w:w="1793" w:type="dxa"/>
          </w:tcPr>
          <w:p w:rsidR="00A92584" w:rsidRPr="000E14C3" w:rsidRDefault="00A92584" w:rsidP="006C60FC">
            <w:pPr>
              <w:jc w:val="center"/>
              <w:rPr>
                <w:b/>
                <w:sz w:val="24"/>
                <w:szCs w:val="24"/>
              </w:rPr>
            </w:pPr>
            <w:r>
              <w:rPr>
                <w:b/>
                <w:sz w:val="24"/>
                <w:szCs w:val="24"/>
              </w:rPr>
              <w:t>20 sekund deske</w:t>
            </w:r>
          </w:p>
        </w:tc>
        <w:tc>
          <w:tcPr>
            <w:tcW w:w="1803" w:type="dxa"/>
          </w:tcPr>
          <w:p w:rsidR="00A92584" w:rsidRDefault="00A92584" w:rsidP="006C60FC">
            <w:pPr>
              <w:jc w:val="center"/>
              <w:rPr>
                <w:b/>
                <w:sz w:val="36"/>
                <w:szCs w:val="36"/>
              </w:rPr>
            </w:pPr>
          </w:p>
        </w:tc>
        <w:tc>
          <w:tcPr>
            <w:tcW w:w="1788" w:type="dxa"/>
          </w:tcPr>
          <w:p w:rsidR="00A92584" w:rsidRPr="000E14C3" w:rsidRDefault="00A92584" w:rsidP="006C60FC">
            <w:pPr>
              <w:jc w:val="center"/>
              <w:rPr>
                <w:b/>
                <w:sz w:val="24"/>
                <w:szCs w:val="24"/>
              </w:rPr>
            </w:pPr>
            <w:r>
              <w:rPr>
                <w:b/>
                <w:sz w:val="24"/>
                <w:szCs w:val="24"/>
              </w:rPr>
              <w:t>25</w:t>
            </w:r>
            <w:r w:rsidRPr="000E14C3">
              <w:rPr>
                <w:b/>
                <w:sz w:val="24"/>
                <w:szCs w:val="24"/>
              </w:rPr>
              <w:t xml:space="preserve"> sekund deske</w:t>
            </w:r>
          </w:p>
        </w:tc>
      </w:tr>
    </w:tbl>
    <w:p w:rsidR="00A92584" w:rsidRDefault="00A92584" w:rsidP="00A92584">
      <w:pPr>
        <w:rPr>
          <w:b/>
          <w:sz w:val="36"/>
          <w:szCs w:val="36"/>
        </w:rPr>
      </w:pPr>
      <w:r>
        <w:rPr>
          <w:b/>
          <w:sz w:val="36"/>
          <w:szCs w:val="36"/>
        </w:rPr>
        <w:t>Če želite lahko delate vaje za moč vsak dan.</w:t>
      </w:r>
    </w:p>
    <w:p w:rsidR="00A92584" w:rsidRDefault="00A92584" w:rsidP="00A92584">
      <w:pPr>
        <w:rPr>
          <w:b/>
          <w:sz w:val="36"/>
          <w:szCs w:val="36"/>
        </w:rPr>
      </w:pPr>
    </w:p>
    <w:p w:rsidR="00A92584" w:rsidRDefault="00A92584" w:rsidP="00A92584">
      <w:pPr>
        <w:rPr>
          <w:b/>
          <w:sz w:val="36"/>
          <w:szCs w:val="36"/>
        </w:rPr>
      </w:pPr>
      <w:r>
        <w:rPr>
          <w:b/>
          <w:sz w:val="36"/>
          <w:szCs w:val="36"/>
        </w:rPr>
        <w:t>Za popestritev:</w:t>
      </w:r>
    </w:p>
    <w:p w:rsidR="00A92584" w:rsidRDefault="00A92584" w:rsidP="00A92584">
      <w:pPr>
        <w:rPr>
          <w:sz w:val="24"/>
          <w:szCs w:val="24"/>
        </w:rPr>
      </w:pPr>
      <w:r w:rsidRPr="009566BE">
        <w:rPr>
          <w:sz w:val="24"/>
          <w:szCs w:val="24"/>
        </w:rPr>
        <w:t>V prostem času se lahko (ob dovoljenju staršev) igrate različne športne igre tudi doma</w:t>
      </w:r>
      <w:r>
        <w:rPr>
          <w:sz w:val="24"/>
          <w:szCs w:val="24"/>
        </w:rPr>
        <w:t xml:space="preserve"> ali na vrtu. </w:t>
      </w:r>
    </w:p>
    <w:p w:rsidR="00A92584" w:rsidRDefault="00A92584" w:rsidP="00A92584">
      <w:pPr>
        <w:rPr>
          <w:sz w:val="24"/>
          <w:szCs w:val="24"/>
        </w:rPr>
      </w:pPr>
      <w:r>
        <w:rPr>
          <w:sz w:val="24"/>
          <w:szCs w:val="24"/>
        </w:rPr>
        <w:t>Pošiljam le nekaj iger, ki se jih lahko igrate s starši ali sami. Seveda si lahko izmislite tudi svoje igre in jih v skupini delite s svojimi sošolci. Uživajte in ostanite zdravi.</w:t>
      </w:r>
    </w:p>
    <w:p w:rsidR="00A92584" w:rsidRDefault="00A92584" w:rsidP="00A92584">
      <w:pPr>
        <w:rPr>
          <w:sz w:val="24"/>
          <w:szCs w:val="24"/>
        </w:rPr>
      </w:pPr>
    </w:p>
    <w:p w:rsidR="00A92584" w:rsidRDefault="00A92584" w:rsidP="00A92584">
      <w:pPr>
        <w:rPr>
          <w:b/>
        </w:rPr>
      </w:pPr>
      <w:r>
        <w:rPr>
          <w:b/>
        </w:rPr>
        <w:t xml:space="preserve">1. PAJKOVA MREŽA </w:t>
      </w:r>
    </w:p>
    <w:p w:rsidR="00A92584" w:rsidRDefault="00A92584" w:rsidP="00A92584">
      <w:r>
        <w:t>ŠT. IGRALCEV: 1 ALI VEČ</w:t>
      </w:r>
    </w:p>
    <w:p w:rsidR="00A92584" w:rsidRDefault="00A92584" w:rsidP="00A92584">
      <w:r>
        <w:t>PRIPMOČKI: klobčič volne ali zelo dolga vrvica</w:t>
      </w:r>
    </w:p>
    <w:p w:rsidR="00A92584" w:rsidRDefault="00A92584" w:rsidP="00A92584">
      <w:r>
        <w:t xml:space="preserve">POTEK IGRE: Volno razporedimo po prostoru, tako da jo zataknemo za mizo, stole, kljuko, kavč itd. ali pa jo z lepilnim trakom zalepimo na steno tako, da ustvarimo pajkovo mrežo. </w:t>
      </w:r>
      <w:r>
        <w:rPr>
          <w:noProof/>
          <w:lang w:eastAsia="sl-SI"/>
        </w:rPr>
        <w:drawing>
          <wp:inline distT="0" distB="0" distL="0" distR="0" wp14:anchorId="0156406A" wp14:editId="64F1CF9D">
            <wp:extent cx="1362075" cy="1047750"/>
            <wp:effectExtent l="19050" t="0" r="9525" b="0"/>
            <wp:docPr id="7" name="Picture 3" descr="https://www.iskreni.net/sites/default/files/2019-01/happyorganizedlife.com_pajkova_mre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iskreni.net/sites/default/files/2019-01/happyorganizedlife.com_pajkova_mreza.jpg"/>
                    <pic:cNvPicPr>
                      <a:picLocks noChangeAspect="1" noChangeArrowheads="1"/>
                    </pic:cNvPicPr>
                  </pic:nvPicPr>
                  <pic:blipFill>
                    <a:blip r:embed="rId16" cstate="print"/>
                    <a:srcRect/>
                    <a:stretch>
                      <a:fillRect/>
                    </a:stretch>
                  </pic:blipFill>
                  <pic:spPr bwMode="auto">
                    <a:xfrm>
                      <a:off x="0" y="0"/>
                      <a:ext cx="1362366" cy="1047974"/>
                    </a:xfrm>
                    <a:prstGeom prst="rect">
                      <a:avLst/>
                    </a:prstGeom>
                    <a:noFill/>
                    <a:ln w="9525">
                      <a:noFill/>
                      <a:miter lim="800000"/>
                      <a:headEnd/>
                      <a:tailEnd/>
                    </a:ln>
                  </pic:spPr>
                </pic:pic>
              </a:graphicData>
            </a:graphic>
          </wp:inline>
        </w:drawing>
      </w:r>
    </w:p>
    <w:p w:rsidR="00A92584" w:rsidRPr="00F060ED" w:rsidRDefault="00A92584" w:rsidP="00A92584">
      <w:r>
        <w:t>Igralec ali igralci se morajo nato prebiti na drugo stran mreže z čim manj dotiki mreže. Kdo bo imel najmanj dotikov?</w:t>
      </w:r>
    </w:p>
    <w:p w:rsidR="00A92584" w:rsidRPr="004270BB" w:rsidRDefault="00A92584" w:rsidP="00A92584">
      <w:pPr>
        <w:rPr>
          <w:b/>
        </w:rPr>
      </w:pPr>
      <w:r w:rsidRPr="004270BB">
        <w:rPr>
          <w:b/>
        </w:rPr>
        <w:t>2. POMAGAJ SLEPEMU</w:t>
      </w:r>
    </w:p>
    <w:p w:rsidR="00A92584" w:rsidRDefault="00A92584" w:rsidP="00A92584">
      <w:r>
        <w:t>ŠT. IGRALCEV: 2 ALI VEČ</w:t>
      </w:r>
    </w:p>
    <w:p w:rsidR="00A92584" w:rsidRDefault="00A92584" w:rsidP="00A92584">
      <w:r>
        <w:t>PRIPOMOČKI: preveza za oči, katerikoli predmeti, štoparica</w:t>
      </w:r>
    </w:p>
    <w:p w:rsidR="00A92584" w:rsidRDefault="00A92584" w:rsidP="00A92584">
      <w:r>
        <w:t>POTEK IGRE:</w:t>
      </w:r>
    </w:p>
    <w:p w:rsidR="00A92584" w:rsidRDefault="00A92584" w:rsidP="00A92584">
      <w:r>
        <w:t>Določimo igralca, ki bo slep, mu damo prevezo čez oči in ga peljemo v eno izmed sob. Na poti med sobo v kateri je slepi igralec in sobo kjer bo končni cilj po tleh razporedimo različne predmete, ki jih bo slepi igralec moral pobrati. Cilj igre je, da slepega igralca varno pripeljemo iz ene sobe v drugo sobo in da slepi igralec na poti pobere vse predmete  tako, da ga usmerjamo le z glasom. Igro lahko popestrimo s štoparico, kjer poskušamo slepega igralca voditi iz sobe v sobo v najkrajšem možnem času. Pazite na varnost!</w:t>
      </w:r>
    </w:p>
    <w:p w:rsidR="00A92584" w:rsidRPr="00FA7958" w:rsidRDefault="00A92584" w:rsidP="00A92584">
      <w:pPr>
        <w:rPr>
          <w:b/>
        </w:rPr>
      </w:pPr>
      <w:r w:rsidRPr="00FA7958">
        <w:rPr>
          <w:b/>
        </w:rPr>
        <w:t>3. ODBOJKA Z BALONOM</w:t>
      </w:r>
    </w:p>
    <w:p w:rsidR="00A92584" w:rsidRDefault="00A92584" w:rsidP="00A92584">
      <w:r>
        <w:t>ŠT. IGRALCEV: 1 ALI VEČ</w:t>
      </w:r>
    </w:p>
    <w:p w:rsidR="00A92584" w:rsidRDefault="00A92584" w:rsidP="00A92584">
      <w:r>
        <w:t>PRIPOMOČKI: BALON</w:t>
      </w:r>
    </w:p>
    <w:p w:rsidR="00A92584" w:rsidRDefault="00A92584" w:rsidP="00A92584">
      <w:r>
        <w:lastRenderedPageBreak/>
        <w:t>POTEK IGRE:</w:t>
      </w:r>
    </w:p>
    <w:p w:rsidR="00A92584" w:rsidRDefault="00A92584" w:rsidP="00A92584">
      <w:r>
        <w:t xml:space="preserve">Balon odbijamo z različnimi deli telesa, da ne pade na tla. </w:t>
      </w:r>
    </w:p>
    <w:p w:rsidR="00A92584" w:rsidRDefault="00A92584" w:rsidP="00A92584">
      <w:r>
        <w:t xml:space="preserve">Različice: </w:t>
      </w:r>
      <w:r>
        <w:br/>
        <w:t xml:space="preserve">Balon odbijamo samo z glavo ali samo  z nogo. </w:t>
      </w:r>
    </w:p>
    <w:p w:rsidR="00A92584" w:rsidRDefault="00A92584" w:rsidP="00A92584">
      <w:r>
        <w:t>Postavimo odbojkarsko mrežo (vrvica) in odigramo igro odbojke.</w:t>
      </w:r>
    </w:p>
    <w:p w:rsidR="00A92584" w:rsidRPr="00C907B4" w:rsidRDefault="00A92584" w:rsidP="00A92584">
      <w:pPr>
        <w:rPr>
          <w:b/>
        </w:rPr>
      </w:pPr>
      <w:r>
        <w:rPr>
          <w:b/>
        </w:rPr>
        <w:t>4</w:t>
      </w:r>
      <w:r w:rsidRPr="00C907B4">
        <w:rPr>
          <w:b/>
        </w:rPr>
        <w:t>. IGRA: SOSED NE JEZI SE</w:t>
      </w:r>
    </w:p>
    <w:p w:rsidR="00A92584" w:rsidRDefault="00A92584" w:rsidP="00A92584">
      <w:r>
        <w:t>ŠT. IGRALCEV: 2 ALI VEČ</w:t>
      </w:r>
    </w:p>
    <w:p w:rsidR="00A92584" w:rsidRDefault="00A92584" w:rsidP="00A92584">
      <w:r>
        <w:t>PRIPOMOČKI: katerakoli odbojna ŽOGA IN OBROČ ALI KREDA ALI VRVICA ALI LEPILNI TRAK</w:t>
      </w:r>
    </w:p>
    <w:p w:rsidR="00A92584" w:rsidRDefault="00A92584" w:rsidP="00A92584">
      <w:r>
        <w:t xml:space="preserve">POTEK IGRE:  </w:t>
      </w:r>
    </w:p>
    <w:p w:rsidR="00A92584" w:rsidRDefault="00A92584" w:rsidP="00A92584">
      <w:r>
        <w:rPr>
          <w:noProof/>
          <w:lang w:eastAsia="sl-SI"/>
        </w:rPr>
        <w:drawing>
          <wp:inline distT="0" distB="0" distL="0" distR="0" wp14:anchorId="2BB6A137" wp14:editId="18537E7E">
            <wp:extent cx="1750139" cy="866775"/>
            <wp:effectExtent l="19050" t="0" r="2461"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750678" cy="867042"/>
                    </a:xfrm>
                    <a:prstGeom prst="rect">
                      <a:avLst/>
                    </a:prstGeom>
                    <a:noFill/>
                    <a:ln w="9525">
                      <a:noFill/>
                      <a:miter lim="800000"/>
                      <a:headEnd/>
                      <a:tailEnd/>
                    </a:ln>
                  </pic:spPr>
                </pic:pic>
              </a:graphicData>
            </a:graphic>
          </wp:inline>
        </w:drawing>
      </w:r>
    </w:p>
    <w:p w:rsidR="00A92584" w:rsidRDefault="00A92584" w:rsidP="00A92584">
      <w:r>
        <w:t>Na tla postavimo obroč . Obroč lahko tudi narišemo ali oblikujemo z vrvico, lepilnim trakom, itd.</w:t>
      </w:r>
    </w:p>
    <w:p w:rsidR="00A92584" w:rsidRDefault="00A92584" w:rsidP="00A92584">
      <w:r>
        <w:t>Cilj igre je, da igralec ulovi žogo po tem, ko se je odbila od tal znotraj obroča. Igro začnemo tako, da poskusimo sprva narediti 30 uspešnih podaj.</w:t>
      </w:r>
    </w:p>
    <w:p w:rsidR="00A92584" w:rsidRDefault="00A92584" w:rsidP="00A92584">
      <w:r>
        <w:t>Tekmovanje.</w:t>
      </w:r>
    </w:p>
    <w:p w:rsidR="00A92584" w:rsidRDefault="00A92584" w:rsidP="00A92584">
      <w:r>
        <w:t>Igralec dobi točko kadar:</w:t>
      </w:r>
    </w:p>
    <w:p w:rsidR="00A92584" w:rsidRDefault="00A92584" w:rsidP="00A92584">
      <w:r>
        <w:t>1. Nasprotni igralec pravilno podane žoge ne ulovi.</w:t>
      </w:r>
      <w:r>
        <w:br/>
        <w:t>2. Nasprotni igralec poda žogo tako, da se ne odbije znotraj obroča.</w:t>
      </w:r>
      <w:r>
        <w:br/>
        <w:t>3. Nasprotni igralec poda žogo tako, da po odboju ne doseže višine kolen.</w:t>
      </w:r>
    </w:p>
    <w:p w:rsidR="00A92584" w:rsidRDefault="00A92584" w:rsidP="00A92584"/>
    <w:p w:rsidR="00A92584" w:rsidRPr="00C907B4" w:rsidRDefault="00A92584" w:rsidP="00A92584">
      <w:pPr>
        <w:rPr>
          <w:b/>
        </w:rPr>
      </w:pPr>
      <w:r>
        <w:rPr>
          <w:b/>
        </w:rPr>
        <w:t>5</w:t>
      </w:r>
      <w:r w:rsidRPr="00C907B4">
        <w:rPr>
          <w:b/>
        </w:rPr>
        <w:t>. IGRA : PRESKAKOVANJE KOLEBNICE</w:t>
      </w:r>
    </w:p>
    <w:p w:rsidR="00A92584" w:rsidRDefault="00A92584" w:rsidP="00A92584">
      <w:r>
        <w:lastRenderedPageBreak/>
        <w:t>ŠT. IGRALCEV:  1 ali 3</w:t>
      </w:r>
    </w:p>
    <w:p w:rsidR="00A92584" w:rsidRDefault="00A92584" w:rsidP="00A92584">
      <w:r>
        <w:t>PRIPOMOČKI: Daljša vrv</w:t>
      </w:r>
    </w:p>
    <w:p w:rsidR="00A92584" w:rsidRDefault="00A92584" w:rsidP="00A92584">
      <w:r>
        <w:t>POTEK IGRE:</w:t>
      </w:r>
    </w:p>
    <w:p w:rsidR="00A92584" w:rsidRDefault="00A92584" w:rsidP="00A92584">
      <w:r>
        <w:rPr>
          <w:noProof/>
          <w:lang w:eastAsia="sl-SI"/>
        </w:rPr>
        <w:drawing>
          <wp:inline distT="0" distB="0" distL="0" distR="0" wp14:anchorId="56287480" wp14:editId="690A2C56">
            <wp:extent cx="1791226" cy="885825"/>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1791226" cy="885825"/>
                    </a:xfrm>
                    <a:prstGeom prst="rect">
                      <a:avLst/>
                    </a:prstGeom>
                    <a:noFill/>
                    <a:ln w="9525">
                      <a:noFill/>
                      <a:miter lim="800000"/>
                      <a:headEnd/>
                      <a:tailEnd/>
                    </a:ln>
                  </pic:spPr>
                </pic:pic>
              </a:graphicData>
            </a:graphic>
          </wp:inline>
        </w:drawing>
      </w:r>
    </w:p>
    <w:p w:rsidR="00A92584" w:rsidRDefault="00A92584" w:rsidP="00A92584">
      <w:r>
        <w:t>Dva igralca vrtita kolebnico, tretji jo preskakuje.</w:t>
      </w:r>
    </w:p>
    <w:p w:rsidR="00A92584" w:rsidRDefault="00A92584" w:rsidP="00A92584">
      <w:r>
        <w:t xml:space="preserve">Načini preskakovanja: </w:t>
      </w:r>
    </w:p>
    <w:p w:rsidR="00A92584" w:rsidRDefault="00A92584" w:rsidP="00A92584">
      <w:r>
        <w:t>- po eni nogi,</w:t>
      </w:r>
      <w:r>
        <w:br/>
        <w:t>- z obratom,</w:t>
      </w:r>
      <w:r>
        <w:br/>
        <w:t>- čepe,</w:t>
      </w:r>
      <w:r>
        <w:br/>
        <w:t>- v opori čepno,</w:t>
      </w:r>
      <w:r>
        <w:br/>
        <w:t>-  v opori ležno zadaj ali spredaj.</w:t>
      </w:r>
    </w:p>
    <w:p w:rsidR="00A92584" w:rsidRDefault="00A92584" w:rsidP="00A92584">
      <w:r>
        <w:t xml:space="preserve">Čez kolebnico lahko seveda skačeš tudi sam. </w:t>
      </w:r>
    </w:p>
    <w:p w:rsidR="00A92584" w:rsidRPr="009566BE" w:rsidRDefault="00A92584" w:rsidP="00A92584">
      <w:pPr>
        <w:rPr>
          <w:sz w:val="24"/>
          <w:szCs w:val="24"/>
        </w:rPr>
      </w:pPr>
    </w:p>
    <w:p w:rsidR="00A92584" w:rsidRPr="00ED2D6D" w:rsidRDefault="00A92584" w:rsidP="00A92584">
      <w:pPr>
        <w:rPr>
          <w:b/>
          <w:sz w:val="36"/>
          <w:szCs w:val="36"/>
        </w:rPr>
      </w:pPr>
    </w:p>
    <w:p w:rsidR="00A92584" w:rsidRDefault="00A92584" w:rsidP="00A92584"/>
    <w:p w:rsidR="00A92584" w:rsidRDefault="00A92584" w:rsidP="00A92584"/>
    <w:p w:rsidR="00A92584" w:rsidRPr="00A92584" w:rsidRDefault="00A92584" w:rsidP="00A92584">
      <w:pPr>
        <w:rPr>
          <w:sz w:val="28"/>
          <w:szCs w:val="28"/>
        </w:rPr>
      </w:pPr>
    </w:p>
    <w:p w:rsidR="00A92584" w:rsidRPr="00A92584" w:rsidRDefault="00A92584" w:rsidP="00A92584">
      <w:pPr>
        <w:rPr>
          <w:sz w:val="28"/>
          <w:szCs w:val="28"/>
        </w:rPr>
      </w:pPr>
    </w:p>
    <w:p w:rsidR="005829BA" w:rsidRPr="00A92584" w:rsidRDefault="005829BA" w:rsidP="00A92584">
      <w:pPr>
        <w:rPr>
          <w:sz w:val="28"/>
          <w:szCs w:val="28"/>
        </w:rPr>
      </w:pPr>
    </w:p>
    <w:sectPr w:rsidR="005829BA" w:rsidRPr="00A92584" w:rsidSect="00FA10C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0CB"/>
    <w:rsid w:val="001130AF"/>
    <w:rsid w:val="00410D7D"/>
    <w:rsid w:val="00476AA3"/>
    <w:rsid w:val="00525CC7"/>
    <w:rsid w:val="005829BA"/>
    <w:rsid w:val="0062115A"/>
    <w:rsid w:val="00703728"/>
    <w:rsid w:val="00717BA1"/>
    <w:rsid w:val="008261A2"/>
    <w:rsid w:val="009C465C"/>
    <w:rsid w:val="00A105E4"/>
    <w:rsid w:val="00A7621C"/>
    <w:rsid w:val="00A92584"/>
    <w:rsid w:val="00DC54BE"/>
    <w:rsid w:val="00E93A06"/>
    <w:rsid w:val="00EE4DEB"/>
    <w:rsid w:val="00F42168"/>
    <w:rsid w:val="00F837C0"/>
    <w:rsid w:val="00FA10C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A3A42"/>
  <w15:chartTrackingRefBased/>
  <w15:docId w15:val="{2FF52808-721D-474F-9297-F8D6700A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A1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F837C0"/>
    <w:rPr>
      <w:color w:val="0563C1" w:themeColor="hyperlink"/>
      <w:u w:val="single"/>
    </w:rPr>
  </w:style>
  <w:style w:type="character" w:styleId="SledenaHiperpovezava">
    <w:name w:val="FollowedHyperlink"/>
    <w:basedOn w:val="Privzetapisavaodstavka"/>
    <w:uiPriority w:val="99"/>
    <w:semiHidden/>
    <w:unhideWhenUsed/>
    <w:rsid w:val="00E93A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GioDVduOQw" TargetMode="External"/><Relationship Id="rId13" Type="http://schemas.openxmlformats.org/officeDocument/2006/relationships/hyperlink" Target="https://www.youtube.com/watch?v=xQ79cheWg5g" TargetMode="External"/><Relationship Id="rId1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www.youtube.com/watch?v=QEENvYdRDO0" TargetMode="External"/><Relationship Id="rId12" Type="http://schemas.openxmlformats.org/officeDocument/2006/relationships/hyperlink" Target="https://youtu.be/_g4CYKBN9L0?t=21" TargetMode="External"/><Relationship Id="rId1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youtube.com/watch?v=3-tv-Hy7SXc" TargetMode="External"/><Relationship Id="rId11" Type="http://schemas.openxmlformats.org/officeDocument/2006/relationships/hyperlink" Target="https://www.youtube.com/watch?v=8-9Sm6_yE98" TargetMode="External"/><Relationship Id="rId5" Type="http://schemas.openxmlformats.org/officeDocument/2006/relationships/hyperlink" Target="mailto:tomaz.smonkar1@guest.arnes.si" TargetMode="External"/><Relationship Id="rId15" Type="http://schemas.openxmlformats.org/officeDocument/2006/relationships/hyperlink" Target="https://www.youtube.com/watch?v=xbS3GITUdMk" TargetMode="External"/><Relationship Id="rId10" Type="http://schemas.openxmlformats.org/officeDocument/2006/relationships/hyperlink" Target="http://www.slofit.org/slofit-nasvet/ArticleID/187/Priporo%c4%8dila-o-telesni-dejavnosti-v-%c4%8dasu-%c5%a1irjenja-korona-virusa" TargetMode="External"/><Relationship Id="rId19" Type="http://schemas.openxmlformats.org/officeDocument/2006/relationships/fontTable" Target="fontTable.xml"/><Relationship Id="rId4" Type="http://schemas.openxmlformats.org/officeDocument/2006/relationships/hyperlink" Target="mailto:boris.pusnik1@guest.arnes.si" TargetMode="External"/><Relationship Id="rId9" Type="http://schemas.openxmlformats.org/officeDocument/2006/relationships/hyperlink" Target="https://eucbeniki.sio.si/sport/index.html" TargetMode="External"/><Relationship Id="rId14" Type="http://schemas.openxmlformats.org/officeDocument/2006/relationships/hyperlink" Target="https://youtu.be/6X683tNMGxQ?t=1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783</Words>
  <Characters>4467</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Pušnik</dc:creator>
  <cp:keywords/>
  <dc:description/>
  <cp:lastModifiedBy>Boris Pušnik</cp:lastModifiedBy>
  <cp:revision>2</cp:revision>
  <dcterms:created xsi:type="dcterms:W3CDTF">2020-03-29T16:22:00Z</dcterms:created>
  <dcterms:modified xsi:type="dcterms:W3CDTF">2020-03-29T16:22:00Z</dcterms:modified>
</cp:coreProperties>
</file>